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8F80C" w14:textId="77777777" w:rsidR="0068177A" w:rsidRPr="0068177A" w:rsidRDefault="0068177A" w:rsidP="008C1BF7">
      <w:pPr>
        <w:jc w:val="both"/>
        <w:rPr>
          <w:b/>
          <w:sz w:val="32"/>
          <w:szCs w:val="32"/>
        </w:rPr>
      </w:pPr>
      <w:r w:rsidRPr="0068177A">
        <w:rPr>
          <w:b/>
          <w:sz w:val="32"/>
          <w:szCs w:val="32"/>
        </w:rPr>
        <w:t>Trwa rewolucja na rynku płatności</w:t>
      </w:r>
      <w:r>
        <w:rPr>
          <w:b/>
          <w:sz w:val="32"/>
          <w:szCs w:val="32"/>
        </w:rPr>
        <w:t xml:space="preserve"> cyfrowych</w:t>
      </w:r>
    </w:p>
    <w:p w14:paraId="44E0EB01" w14:textId="62F108F5" w:rsidR="0068177A" w:rsidRDefault="009E4785" w:rsidP="008C1BF7">
      <w:pPr>
        <w:jc w:val="both"/>
      </w:pPr>
      <w:r>
        <w:t xml:space="preserve">Autor: Bartosz Tomczyk, przewodniczący Rady Nadzorczej polskiego </w:t>
      </w:r>
      <w:proofErr w:type="spellStart"/>
      <w:r>
        <w:t>fintechu</w:t>
      </w:r>
      <w:proofErr w:type="spellEnd"/>
      <w:r>
        <w:t xml:space="preserve"> Provema</w:t>
      </w:r>
    </w:p>
    <w:p w14:paraId="03A46EF1" w14:textId="77777777" w:rsidR="00DF11C3" w:rsidRPr="0068177A" w:rsidRDefault="00DF11C3" w:rsidP="008C1BF7">
      <w:pPr>
        <w:jc w:val="both"/>
        <w:rPr>
          <w:b/>
          <w:i/>
        </w:rPr>
      </w:pPr>
      <w:r w:rsidRPr="0068177A">
        <w:rPr>
          <w:b/>
          <w:i/>
        </w:rPr>
        <w:t>Bezpieczne i wygodne metody płatności są niezbędne dla rozwoju sektora e-commerce</w:t>
      </w:r>
      <w:r w:rsidR="008C1BF7">
        <w:rPr>
          <w:b/>
          <w:i/>
        </w:rPr>
        <w:t xml:space="preserve"> a b</w:t>
      </w:r>
      <w:r w:rsidRPr="0068177A">
        <w:rPr>
          <w:b/>
          <w:i/>
        </w:rPr>
        <w:t xml:space="preserve">iorąc pod uwagę zagrożenie cyberprzestępczością, cały czas w tym zakresie jest </w:t>
      </w:r>
      <w:r w:rsidR="008C1BF7">
        <w:rPr>
          <w:b/>
          <w:i/>
        </w:rPr>
        <w:t xml:space="preserve">bardzo </w:t>
      </w:r>
      <w:r w:rsidRPr="0068177A">
        <w:rPr>
          <w:b/>
          <w:i/>
        </w:rPr>
        <w:t xml:space="preserve">dużo do zrobienia. </w:t>
      </w:r>
    </w:p>
    <w:p w14:paraId="5640C467" w14:textId="77777777" w:rsidR="00DF11C3" w:rsidRDefault="00DF11C3" w:rsidP="008C1BF7">
      <w:pPr>
        <w:jc w:val="both"/>
      </w:pPr>
    </w:p>
    <w:p w14:paraId="0DBB8DBF" w14:textId="77777777" w:rsidR="008C3DA9" w:rsidRDefault="0068177A" w:rsidP="008C1BF7">
      <w:pPr>
        <w:jc w:val="both"/>
      </w:pPr>
      <w:r>
        <w:t>Technologie płatności są obecnie j</w:t>
      </w:r>
      <w:r w:rsidR="008C3DA9">
        <w:t>ednym z najbardziej dynamicznie rozwijających się obszarów innowacji technologicznych</w:t>
      </w:r>
      <w:r>
        <w:t xml:space="preserve">. Inwestorzy stoją w </w:t>
      </w:r>
      <w:proofErr w:type="gramStart"/>
      <w:r>
        <w:t>kolejce</w:t>
      </w:r>
      <w:proofErr w:type="gramEnd"/>
      <w:r>
        <w:t xml:space="preserve"> aby finansować startupy z tej dziedziny. P</w:t>
      </w:r>
      <w:r w:rsidR="00055120">
        <w:t>roblem polega</w:t>
      </w:r>
      <w:r>
        <w:t xml:space="preserve"> jednak</w:t>
      </w:r>
      <w:r w:rsidR="00055120">
        <w:t xml:space="preserve"> na tym, że nie wiemy do końca, które z dziesiątek rozwijanych technologii zostaną </w:t>
      </w:r>
      <w:r>
        <w:t xml:space="preserve">finalnie </w:t>
      </w:r>
      <w:r w:rsidR="00055120">
        <w:t>zaakceptowane przez użytkowników.</w:t>
      </w:r>
    </w:p>
    <w:p w14:paraId="6F398232" w14:textId="77777777" w:rsidR="00055120" w:rsidRDefault="00055120" w:rsidP="008C1BF7">
      <w:pPr>
        <w:jc w:val="both"/>
      </w:pPr>
    </w:p>
    <w:p w14:paraId="0C449FA5" w14:textId="77777777" w:rsidR="008C3DA9" w:rsidRDefault="00055120" w:rsidP="008C1BF7">
      <w:pPr>
        <w:jc w:val="both"/>
      </w:pPr>
      <w:r>
        <w:t xml:space="preserve">Niezbędnym warunkiem </w:t>
      </w:r>
      <w:r w:rsidR="008C1BF7">
        <w:t>rozwoju</w:t>
      </w:r>
      <w:r>
        <w:t xml:space="preserve"> branży </w:t>
      </w:r>
      <w:r w:rsidR="0068177A">
        <w:t>e-commerce</w:t>
      </w:r>
      <w:r>
        <w:t xml:space="preserve"> jest istnienie bezpiecznych i wygodnych metod płatności. Tymczasem wielu klientów cały czas obawia się podawać w sieci numer swojej karty płatniczej</w:t>
      </w:r>
      <w:r w:rsidR="008C1BF7">
        <w:t xml:space="preserve"> i</w:t>
      </w:r>
      <w:r>
        <w:t xml:space="preserve"> </w:t>
      </w:r>
      <w:r w:rsidR="008C1BF7">
        <w:t>o</w:t>
      </w:r>
      <w:r>
        <w:t>bawy te często są uzasadnione</w:t>
      </w:r>
      <w:r w:rsidR="008C1BF7">
        <w:t>.</w:t>
      </w:r>
      <w:r>
        <w:t xml:space="preserve"> </w:t>
      </w:r>
      <w:r w:rsidR="008C1BF7">
        <w:t>K</w:t>
      </w:r>
      <w:r>
        <w:t xml:space="preserve">radzieże danych z kart </w:t>
      </w:r>
      <w:r w:rsidR="002F2DE8">
        <w:t xml:space="preserve">to bardzo lukratywna forma </w:t>
      </w:r>
      <w:proofErr w:type="spellStart"/>
      <w:r w:rsidR="002F2DE8">
        <w:t>cyber</w:t>
      </w:r>
      <w:proofErr w:type="spellEnd"/>
      <w:r w:rsidR="002F2DE8">
        <w:t>-przestępczości.</w:t>
      </w:r>
      <w:r w:rsidR="008C1BF7">
        <w:t xml:space="preserve"> </w:t>
      </w:r>
    </w:p>
    <w:p w14:paraId="3FAD2A93" w14:textId="77777777" w:rsidR="008C1BF7" w:rsidRDefault="008C1BF7"/>
    <w:p w14:paraId="714714A1" w14:textId="77777777" w:rsidR="00DF11C3" w:rsidRDefault="0068177A" w:rsidP="00C93331">
      <w:pPr>
        <w:jc w:val="both"/>
      </w:pPr>
      <w:r>
        <w:t xml:space="preserve">Jednak branża technologii finansowych ma już </w:t>
      </w:r>
      <w:r w:rsidR="008C1BF7">
        <w:t xml:space="preserve">całkiem niezłą </w:t>
      </w:r>
      <w:r>
        <w:t xml:space="preserve">odpowiedź na te problemy. </w:t>
      </w:r>
      <w:r w:rsidR="006E39CB">
        <w:t xml:space="preserve">Jest nią </w:t>
      </w:r>
      <w:proofErr w:type="spellStart"/>
      <w:r w:rsidR="006E39CB">
        <w:t>tokenizacja</w:t>
      </w:r>
      <w:proofErr w:type="spellEnd"/>
      <w:r w:rsidR="006E39CB">
        <w:t xml:space="preserve">. W skrócie polega ona na tym, że zamiast danych karty płatniczej, podajemy sprzedawcy jednorazowy, losowo wygenerowany kod zwany przez specjalistów </w:t>
      </w:r>
      <w:proofErr w:type="spellStart"/>
      <w:r w:rsidR="006E39CB">
        <w:t>tokenem</w:t>
      </w:r>
      <w:proofErr w:type="spellEnd"/>
      <w:r w:rsidR="006E39CB">
        <w:t>. Dzięki temu w ogóle nie musimy ujawniać numeru karty płatniczej.</w:t>
      </w:r>
      <w:r w:rsidR="008C3DA9">
        <w:t xml:space="preserve"> </w:t>
      </w:r>
      <w:r w:rsidR="00CE25AB">
        <w:t xml:space="preserve">Według </w:t>
      </w:r>
      <w:r w:rsidR="00025E34">
        <w:t xml:space="preserve">prognoz serwisu </w:t>
      </w:r>
      <w:proofErr w:type="spellStart"/>
      <w:r w:rsidR="00025E34">
        <w:t>MarketsAndMarkets</w:t>
      </w:r>
      <w:proofErr w:type="spellEnd"/>
      <w:r w:rsidR="00025E34">
        <w:t>, wartość światow</w:t>
      </w:r>
      <w:r w:rsidR="006E39CB">
        <w:t>ego</w:t>
      </w:r>
      <w:r w:rsidR="00025E34">
        <w:t xml:space="preserve"> rynk</w:t>
      </w:r>
      <w:r w:rsidR="006E39CB">
        <w:t>u</w:t>
      </w:r>
      <w:r w:rsidR="00025E34">
        <w:t xml:space="preserve"> </w:t>
      </w:r>
      <w:proofErr w:type="spellStart"/>
      <w:r w:rsidR="00025E34">
        <w:t>tokenizacji</w:t>
      </w:r>
      <w:proofErr w:type="spellEnd"/>
      <w:r w:rsidR="00025E34">
        <w:t xml:space="preserve"> w okresie od 2018 do 2023 roku wzrośnie z 983 milionów do 2,67 miliarda dolarów. Liderami rynku są niedawno połączone amerykańskie firmy Fist Data i </w:t>
      </w:r>
      <w:proofErr w:type="spellStart"/>
      <w:r w:rsidR="00025E34">
        <w:t>Fiserv</w:t>
      </w:r>
      <w:proofErr w:type="spellEnd"/>
      <w:r w:rsidR="00025E34">
        <w:t xml:space="preserve">, ponadto istotnymi graczami są holenderskie </w:t>
      </w:r>
      <w:proofErr w:type="spellStart"/>
      <w:r w:rsidR="00025E34">
        <w:t>Gemalto</w:t>
      </w:r>
      <w:proofErr w:type="spellEnd"/>
      <w:r w:rsidR="00025E34">
        <w:t xml:space="preserve"> i brytyjski Micro Focus. </w:t>
      </w:r>
    </w:p>
    <w:p w14:paraId="4EEF4C6A" w14:textId="77777777" w:rsidR="00DF11C3" w:rsidRDefault="00DF11C3"/>
    <w:p w14:paraId="4D5355F3" w14:textId="77777777" w:rsidR="008C3DA9" w:rsidRDefault="00DF11C3">
      <w:r>
        <w:t>Dynamika rynku</w:t>
      </w:r>
      <w:r w:rsidR="00C93331">
        <w:t xml:space="preserve"> </w:t>
      </w:r>
      <w:proofErr w:type="spellStart"/>
      <w:r w:rsidR="00C93331">
        <w:t>tokenizacji</w:t>
      </w:r>
      <w:proofErr w:type="spellEnd"/>
      <w:r>
        <w:t xml:space="preserve"> jest bardzo dobrze wyceniana przez inwestorów. Wartość akcji First Data wzrosła o ponad 91% od początku 2018 roku.</w:t>
      </w:r>
      <w:r w:rsidR="00025E34">
        <w:t xml:space="preserve"> </w:t>
      </w:r>
      <w:r>
        <w:t>Technologia rozwija się dynamicznie również w Polsce dzięki</w:t>
      </w:r>
      <w:r w:rsidR="00BF5338">
        <w:t xml:space="preserve"> stworzon</w:t>
      </w:r>
      <w:r>
        <w:t>emu</w:t>
      </w:r>
      <w:r w:rsidR="00BF5338">
        <w:t xml:space="preserve"> przez największe polskie banki system</w:t>
      </w:r>
      <w:r w:rsidR="006E39CB">
        <w:t>owi</w:t>
      </w:r>
      <w:r w:rsidR="00BF5338">
        <w:t xml:space="preserve"> płatności </w:t>
      </w:r>
      <w:r w:rsidR="006E39CB">
        <w:t>B</w:t>
      </w:r>
      <w:r w:rsidR="00BF5338">
        <w:t>lik</w:t>
      </w:r>
      <w:r w:rsidR="006E39CB">
        <w:t>.</w:t>
      </w:r>
      <w:r w:rsidR="00BF5338">
        <w:t xml:space="preserve"> </w:t>
      </w:r>
      <w:r w:rsidR="006E39CB">
        <w:t>O</w:t>
      </w:r>
      <w:r w:rsidR="00BF5338">
        <w:t>bsługuje</w:t>
      </w:r>
      <w:r w:rsidR="006E39CB">
        <w:t xml:space="preserve"> on</w:t>
      </w:r>
      <w:r w:rsidR="00BF5338">
        <w:t xml:space="preserve"> już rocznie setki milionów transakcji. </w:t>
      </w:r>
      <w:r w:rsidR="006E39CB">
        <w:t xml:space="preserve">Są też inne rozwiązania. </w:t>
      </w:r>
      <w:r w:rsidR="00BF5338">
        <w:t>Niektóre banki oferuj</w:t>
      </w:r>
      <w:r w:rsidR="006E39CB">
        <w:t>ą</w:t>
      </w:r>
      <w:r w:rsidR="00C93331">
        <w:t xml:space="preserve"> na przykład</w:t>
      </w:r>
      <w:r w:rsidR="00BF5338">
        <w:t xml:space="preserve"> </w:t>
      </w:r>
      <w:proofErr w:type="spellStart"/>
      <w:r w:rsidR="006E39CB">
        <w:t>tokeny</w:t>
      </w:r>
      <w:proofErr w:type="spellEnd"/>
      <w:r w:rsidR="006E39CB">
        <w:t xml:space="preserve"> w formie </w:t>
      </w:r>
      <w:r w:rsidR="00BF5338">
        <w:t>jednorazow</w:t>
      </w:r>
      <w:r w:rsidR="006E39CB">
        <w:t>ych</w:t>
      </w:r>
      <w:r w:rsidR="00BF5338">
        <w:t xml:space="preserve"> kart płatniczych. W takim wypadku bez obaw moż</w:t>
      </w:r>
      <w:r w:rsidR="006E39CB">
        <w:t>emy</w:t>
      </w:r>
      <w:r w:rsidR="00BF5338">
        <w:t xml:space="preserve"> podać </w:t>
      </w:r>
      <w:r w:rsidR="006E39CB">
        <w:t>numer karty</w:t>
      </w:r>
      <w:r w:rsidR="00BF5338">
        <w:t xml:space="preserve"> w </w:t>
      </w:r>
      <w:proofErr w:type="spellStart"/>
      <w:r w:rsidR="00C93331">
        <w:t>i</w:t>
      </w:r>
      <w:r w:rsidR="00BF5338">
        <w:t>nternecie</w:t>
      </w:r>
      <w:proofErr w:type="spellEnd"/>
      <w:r w:rsidR="00BF5338">
        <w:t>.</w:t>
      </w:r>
    </w:p>
    <w:p w14:paraId="11152425" w14:textId="77777777" w:rsidR="00BF5338" w:rsidRDefault="00BF5338"/>
    <w:p w14:paraId="73186340" w14:textId="77777777" w:rsidR="00BF5338" w:rsidRDefault="006E39CB">
      <w:r>
        <w:t>Kolejny obszar intensywnego rozwoju to s</w:t>
      </w:r>
      <w:r w:rsidR="00055120">
        <w:t>ystemy płatności wykorzyst</w:t>
      </w:r>
      <w:r>
        <w:t>ujące</w:t>
      </w:r>
      <w:r w:rsidR="00055120">
        <w:t xml:space="preserve"> dane biometryczne, takie jak skan odcisku palca, rozpoznawanie głosu czy trójwymiarowy skan twarzy użytkownika.</w:t>
      </w:r>
      <w:r w:rsidR="002F2DE8">
        <w:t xml:space="preserve"> T</w:t>
      </w:r>
      <w:r>
        <w:t>e</w:t>
      </w:r>
      <w:r w:rsidR="002F2DE8">
        <w:t xml:space="preserve"> technologi</w:t>
      </w:r>
      <w:r>
        <w:t xml:space="preserve">e, oprócz </w:t>
      </w:r>
      <w:proofErr w:type="gramStart"/>
      <w:r>
        <w:t>tego</w:t>
      </w:r>
      <w:proofErr w:type="gramEnd"/>
      <w:r>
        <w:t xml:space="preserve"> że należą do obecnie najbezpieczniejszych,</w:t>
      </w:r>
      <w:r w:rsidR="002F2DE8">
        <w:t xml:space="preserve"> mogą umożliwić przeprowadzenie silnego uwierzytelnienia transakcji </w:t>
      </w:r>
      <w:r w:rsidR="00C93331">
        <w:t>elektronicznych</w:t>
      </w:r>
      <w:r w:rsidR="002F2DE8">
        <w:t xml:space="preserve"> w sposób bardzo wygodny dla użytkownika.</w:t>
      </w:r>
    </w:p>
    <w:p w14:paraId="09A476DB" w14:textId="77777777" w:rsidR="002F2DE8" w:rsidRDefault="002F2DE8"/>
    <w:p w14:paraId="0570528E" w14:textId="77777777" w:rsidR="008C1BF7" w:rsidRDefault="006E39CB">
      <w:r>
        <w:t xml:space="preserve">Zmienia się również sposób obsługi przyjmowania płatności przez internetowe i tradycyjne punkty sprzedaży. </w:t>
      </w:r>
      <w:r w:rsidR="008C1BF7">
        <w:t>Rozwój płatności bezdotykowych powoduje, że</w:t>
      </w:r>
      <w:r w:rsidR="002F2DE8">
        <w:t xml:space="preserve"> płatności będzie można przyjmować przy użyciu aplikacji zainstalowanych na zwykłych smartfonach lub tabletach. </w:t>
      </w:r>
      <w:r w:rsidR="008C1BF7">
        <w:t>B</w:t>
      </w:r>
      <w:r w:rsidR="002F2DE8">
        <w:t>ardzo rozpowszechnione</w:t>
      </w:r>
      <w:r w:rsidR="008C1BF7">
        <w:t xml:space="preserve"> obecnie</w:t>
      </w:r>
      <w:r w:rsidR="002F2DE8">
        <w:t xml:space="preserve"> terminale służące do płatności kart</w:t>
      </w:r>
      <w:r w:rsidR="008C1BF7">
        <w:t>ami i telefonami</w:t>
      </w:r>
      <w:r w:rsidR="002F2DE8">
        <w:t xml:space="preserve"> będą coraz mniej potrzebne.</w:t>
      </w:r>
      <w:r w:rsidR="008C1BF7">
        <w:t xml:space="preserve"> Przyjmowanie płatności nie będzie wymagało osobnej infrastruktury, co będzie miało wpływ na obniżkę kosztów i zwiększenie efektywności pracy zarówno przez małe i średnie przedsiębiorstwa jak i obsługujące je instytucje finansowe. </w:t>
      </w:r>
    </w:p>
    <w:p w14:paraId="411BBE65" w14:textId="77777777" w:rsidR="00C93331" w:rsidRDefault="00C93331"/>
    <w:p w14:paraId="6063F3FE" w14:textId="77777777" w:rsidR="00A66309" w:rsidRDefault="008C1BF7">
      <w:r>
        <w:lastRenderedPageBreak/>
        <w:t xml:space="preserve">Ambitni inwestorzy powinni bardzo dokładnie obserwować rynek płatności elektronicznych. Nie tylko z racji na jego aktualną </w:t>
      </w:r>
      <w:proofErr w:type="gramStart"/>
      <w:r>
        <w:t>dynamikę</w:t>
      </w:r>
      <w:proofErr w:type="gramEnd"/>
      <w:r>
        <w:t xml:space="preserve"> ale i znaczenie dla rozwoju całej gospodarki a w szczególności sektorów e-commerce i MŚP.</w:t>
      </w:r>
      <w:r w:rsidR="00C93331">
        <w:t xml:space="preserve"> Nie ma też wątpliwości, że w zakresie technologii płatności</w:t>
      </w:r>
      <w:r w:rsidR="00145CF4">
        <w:t>2020</w:t>
      </w:r>
      <w:r w:rsidR="00C93331">
        <w:t xml:space="preserve"> internetowe startupy wpadną jeszcze na bardzo wiele interesujących pomysłów.</w:t>
      </w:r>
      <w:r w:rsidR="008C3DA9">
        <w:t xml:space="preserve"> </w:t>
      </w:r>
    </w:p>
    <w:sectPr w:rsidR="00A66309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A9"/>
    <w:rsid w:val="00025E34"/>
    <w:rsid w:val="00055120"/>
    <w:rsid w:val="00145CF4"/>
    <w:rsid w:val="002F2DE8"/>
    <w:rsid w:val="00445C3E"/>
    <w:rsid w:val="00474B0F"/>
    <w:rsid w:val="0068177A"/>
    <w:rsid w:val="006E39CB"/>
    <w:rsid w:val="008951EB"/>
    <w:rsid w:val="008C1BF7"/>
    <w:rsid w:val="008C3DA9"/>
    <w:rsid w:val="008F45C9"/>
    <w:rsid w:val="009E4785"/>
    <w:rsid w:val="00BF5338"/>
    <w:rsid w:val="00C93331"/>
    <w:rsid w:val="00CE25AB"/>
    <w:rsid w:val="00D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54B2DE"/>
  <w14:defaultImageDpi w14:val="32767"/>
  <w15:chartTrackingRefBased/>
  <w15:docId w15:val="{5EAA4DBB-C671-E94E-86D8-C3780C2C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Patrycja Goździuk</cp:lastModifiedBy>
  <cp:revision>2</cp:revision>
  <dcterms:created xsi:type="dcterms:W3CDTF">2020-10-19T09:05:00Z</dcterms:created>
  <dcterms:modified xsi:type="dcterms:W3CDTF">2020-10-20T08:40:00Z</dcterms:modified>
</cp:coreProperties>
</file>